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E594D8" w14:textId="77777777" w:rsidR="00003B21" w:rsidRDefault="00003B21" w:rsidP="00003B21">
      <w:pPr>
        <w:spacing w:line="480" w:lineRule="auto"/>
        <w:ind w:firstLine="720"/>
        <w:jc w:val="center"/>
        <w:rPr>
          <w:rFonts w:ascii="Times New Roman" w:hAnsi="Times New Roman" w:cs="Times New Roman"/>
          <w:sz w:val="24"/>
          <w:szCs w:val="24"/>
        </w:rPr>
      </w:pPr>
    </w:p>
    <w:p w14:paraId="211F599E" w14:textId="77777777" w:rsidR="00003B21" w:rsidRDefault="00003B21" w:rsidP="00003B21">
      <w:pPr>
        <w:spacing w:line="480" w:lineRule="auto"/>
        <w:ind w:firstLine="720"/>
        <w:jc w:val="center"/>
        <w:rPr>
          <w:rFonts w:ascii="Times New Roman" w:hAnsi="Times New Roman" w:cs="Times New Roman"/>
          <w:sz w:val="24"/>
          <w:szCs w:val="24"/>
        </w:rPr>
      </w:pPr>
    </w:p>
    <w:p w14:paraId="7049A6BE" w14:textId="77777777" w:rsidR="00003B21" w:rsidRDefault="00003B21" w:rsidP="00003B21">
      <w:pPr>
        <w:spacing w:line="480" w:lineRule="auto"/>
        <w:ind w:firstLine="720"/>
        <w:jc w:val="center"/>
        <w:rPr>
          <w:rFonts w:ascii="Times New Roman" w:hAnsi="Times New Roman" w:cs="Times New Roman"/>
          <w:sz w:val="24"/>
          <w:szCs w:val="24"/>
        </w:rPr>
      </w:pPr>
    </w:p>
    <w:p w14:paraId="2E0EAB7F" w14:textId="4ABDD964" w:rsidR="00003B21" w:rsidRDefault="00003B21" w:rsidP="00003B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Creative Destruction</w:t>
      </w:r>
    </w:p>
    <w:p w14:paraId="5492AE8D" w14:textId="77777777" w:rsidR="00003B21" w:rsidRPr="00003B21" w:rsidRDefault="00003B21" w:rsidP="00003B21">
      <w:pPr>
        <w:spacing w:line="480" w:lineRule="auto"/>
        <w:ind w:firstLine="720"/>
        <w:jc w:val="center"/>
        <w:rPr>
          <w:rFonts w:ascii="Times New Roman" w:hAnsi="Times New Roman" w:cs="Times New Roman"/>
          <w:sz w:val="24"/>
          <w:szCs w:val="24"/>
        </w:rPr>
      </w:pPr>
      <w:r w:rsidRPr="00003B21">
        <w:rPr>
          <w:rFonts w:ascii="Times New Roman" w:hAnsi="Times New Roman" w:cs="Times New Roman"/>
          <w:sz w:val="24"/>
          <w:szCs w:val="24"/>
        </w:rPr>
        <w:t>Student’s name</w:t>
      </w:r>
    </w:p>
    <w:p w14:paraId="1A3F3AA8" w14:textId="77777777" w:rsidR="00003B21" w:rsidRPr="00003B21" w:rsidRDefault="00003B21" w:rsidP="00003B21">
      <w:pPr>
        <w:spacing w:line="480" w:lineRule="auto"/>
        <w:ind w:firstLine="720"/>
        <w:jc w:val="center"/>
        <w:rPr>
          <w:rFonts w:ascii="Times New Roman" w:hAnsi="Times New Roman" w:cs="Times New Roman"/>
          <w:sz w:val="24"/>
          <w:szCs w:val="24"/>
        </w:rPr>
      </w:pPr>
      <w:r w:rsidRPr="00003B21">
        <w:rPr>
          <w:rFonts w:ascii="Times New Roman" w:hAnsi="Times New Roman" w:cs="Times New Roman"/>
          <w:sz w:val="24"/>
          <w:szCs w:val="24"/>
        </w:rPr>
        <w:t>Institutional affiliation</w:t>
      </w:r>
    </w:p>
    <w:p w14:paraId="06B9F3EF" w14:textId="77777777" w:rsidR="00003B21" w:rsidRPr="00003B21" w:rsidRDefault="00003B21" w:rsidP="00003B21">
      <w:pPr>
        <w:spacing w:line="480" w:lineRule="auto"/>
        <w:ind w:firstLine="720"/>
        <w:jc w:val="center"/>
        <w:rPr>
          <w:rFonts w:ascii="Times New Roman" w:hAnsi="Times New Roman" w:cs="Times New Roman"/>
          <w:sz w:val="24"/>
          <w:szCs w:val="24"/>
        </w:rPr>
      </w:pPr>
      <w:r w:rsidRPr="00003B21">
        <w:rPr>
          <w:rFonts w:ascii="Times New Roman" w:hAnsi="Times New Roman" w:cs="Times New Roman"/>
          <w:sz w:val="24"/>
          <w:szCs w:val="24"/>
        </w:rPr>
        <w:t>Course-name</w:t>
      </w:r>
    </w:p>
    <w:p w14:paraId="26CFD471" w14:textId="77777777" w:rsidR="00003B21" w:rsidRPr="00003B21" w:rsidRDefault="00003B21" w:rsidP="00003B21">
      <w:pPr>
        <w:spacing w:line="480" w:lineRule="auto"/>
        <w:ind w:firstLine="720"/>
        <w:jc w:val="center"/>
        <w:rPr>
          <w:rFonts w:ascii="Times New Roman" w:hAnsi="Times New Roman" w:cs="Times New Roman"/>
          <w:sz w:val="24"/>
          <w:szCs w:val="24"/>
        </w:rPr>
      </w:pPr>
      <w:r w:rsidRPr="00003B21">
        <w:rPr>
          <w:rFonts w:ascii="Times New Roman" w:hAnsi="Times New Roman" w:cs="Times New Roman"/>
          <w:sz w:val="24"/>
          <w:szCs w:val="24"/>
        </w:rPr>
        <w:t>Course number</w:t>
      </w:r>
    </w:p>
    <w:p w14:paraId="2E7EE5EF" w14:textId="0E15CADF" w:rsidR="00003B21" w:rsidRDefault="00003B21" w:rsidP="00003B21">
      <w:pPr>
        <w:spacing w:line="480" w:lineRule="auto"/>
        <w:ind w:firstLine="720"/>
        <w:jc w:val="center"/>
        <w:rPr>
          <w:rFonts w:ascii="Times New Roman" w:hAnsi="Times New Roman" w:cs="Times New Roman"/>
          <w:sz w:val="24"/>
          <w:szCs w:val="24"/>
        </w:rPr>
      </w:pPr>
      <w:r w:rsidRPr="00003B21">
        <w:rPr>
          <w:rFonts w:ascii="Times New Roman" w:hAnsi="Times New Roman" w:cs="Times New Roman"/>
          <w:sz w:val="24"/>
          <w:szCs w:val="24"/>
        </w:rPr>
        <w:t>Date of submission</w:t>
      </w:r>
    </w:p>
    <w:p w14:paraId="432CD149" w14:textId="77777777" w:rsidR="00003B21" w:rsidRDefault="00003B21" w:rsidP="00003B21">
      <w:pPr>
        <w:spacing w:line="480" w:lineRule="auto"/>
        <w:ind w:firstLine="720"/>
        <w:rPr>
          <w:rFonts w:ascii="Times New Roman" w:hAnsi="Times New Roman" w:cs="Times New Roman"/>
          <w:sz w:val="24"/>
          <w:szCs w:val="24"/>
        </w:rPr>
      </w:pPr>
    </w:p>
    <w:p w14:paraId="3FE742B2" w14:textId="77777777" w:rsidR="00003B21" w:rsidRDefault="00003B21" w:rsidP="00003B21">
      <w:pPr>
        <w:spacing w:line="480" w:lineRule="auto"/>
        <w:ind w:firstLine="720"/>
        <w:rPr>
          <w:rFonts w:ascii="Times New Roman" w:hAnsi="Times New Roman" w:cs="Times New Roman"/>
          <w:sz w:val="24"/>
          <w:szCs w:val="24"/>
        </w:rPr>
      </w:pPr>
    </w:p>
    <w:p w14:paraId="7BF4AECF" w14:textId="77777777" w:rsidR="00003B21" w:rsidRDefault="00003B21" w:rsidP="00003B21">
      <w:pPr>
        <w:spacing w:line="480" w:lineRule="auto"/>
        <w:ind w:firstLine="720"/>
        <w:rPr>
          <w:rFonts w:ascii="Times New Roman" w:hAnsi="Times New Roman" w:cs="Times New Roman"/>
          <w:sz w:val="24"/>
          <w:szCs w:val="24"/>
        </w:rPr>
      </w:pPr>
    </w:p>
    <w:p w14:paraId="4BA17938" w14:textId="77777777" w:rsidR="00003B21" w:rsidRDefault="00003B21" w:rsidP="00003B21">
      <w:pPr>
        <w:spacing w:line="480" w:lineRule="auto"/>
        <w:ind w:firstLine="720"/>
        <w:rPr>
          <w:rFonts w:ascii="Times New Roman" w:hAnsi="Times New Roman" w:cs="Times New Roman"/>
          <w:sz w:val="24"/>
          <w:szCs w:val="24"/>
        </w:rPr>
      </w:pPr>
    </w:p>
    <w:p w14:paraId="7656382D" w14:textId="77777777" w:rsidR="00003B21" w:rsidRDefault="00003B21" w:rsidP="00003B21">
      <w:pPr>
        <w:spacing w:line="480" w:lineRule="auto"/>
        <w:ind w:firstLine="720"/>
        <w:rPr>
          <w:rFonts w:ascii="Times New Roman" w:hAnsi="Times New Roman" w:cs="Times New Roman"/>
          <w:sz w:val="24"/>
          <w:szCs w:val="24"/>
        </w:rPr>
      </w:pPr>
    </w:p>
    <w:p w14:paraId="3852738F" w14:textId="77777777" w:rsidR="00003B21" w:rsidRDefault="00003B21" w:rsidP="00003B21">
      <w:pPr>
        <w:spacing w:line="480" w:lineRule="auto"/>
        <w:ind w:firstLine="720"/>
        <w:rPr>
          <w:rFonts w:ascii="Times New Roman" w:hAnsi="Times New Roman" w:cs="Times New Roman"/>
          <w:sz w:val="24"/>
          <w:szCs w:val="24"/>
        </w:rPr>
      </w:pPr>
    </w:p>
    <w:p w14:paraId="6DE0FA30" w14:textId="77777777" w:rsidR="00003B21" w:rsidRDefault="00003B21" w:rsidP="00003B21">
      <w:pPr>
        <w:spacing w:line="480" w:lineRule="auto"/>
        <w:ind w:firstLine="720"/>
        <w:rPr>
          <w:rFonts w:ascii="Times New Roman" w:hAnsi="Times New Roman" w:cs="Times New Roman"/>
          <w:sz w:val="24"/>
          <w:szCs w:val="24"/>
        </w:rPr>
      </w:pPr>
    </w:p>
    <w:p w14:paraId="51F7FEC7" w14:textId="77777777" w:rsidR="00003B21" w:rsidRDefault="00003B21" w:rsidP="00003B21">
      <w:pPr>
        <w:spacing w:line="480" w:lineRule="auto"/>
        <w:ind w:firstLine="720"/>
        <w:rPr>
          <w:rFonts w:ascii="Times New Roman" w:hAnsi="Times New Roman" w:cs="Times New Roman"/>
          <w:sz w:val="24"/>
          <w:szCs w:val="24"/>
        </w:rPr>
      </w:pPr>
    </w:p>
    <w:p w14:paraId="66E17ECC" w14:textId="77777777" w:rsidR="00003B21" w:rsidRDefault="00003B21" w:rsidP="00003B21">
      <w:pPr>
        <w:spacing w:line="480" w:lineRule="auto"/>
        <w:rPr>
          <w:rFonts w:ascii="Times New Roman" w:hAnsi="Times New Roman" w:cs="Times New Roman"/>
          <w:sz w:val="24"/>
          <w:szCs w:val="24"/>
        </w:rPr>
      </w:pPr>
    </w:p>
    <w:p w14:paraId="61E6B968" w14:textId="4565816B" w:rsidR="008076AA" w:rsidRPr="00003B21" w:rsidRDefault="00C33B82" w:rsidP="00003B21">
      <w:pPr>
        <w:spacing w:line="480" w:lineRule="auto"/>
        <w:ind w:firstLine="720"/>
        <w:rPr>
          <w:rFonts w:ascii="Times New Roman" w:hAnsi="Times New Roman" w:cs="Times New Roman"/>
          <w:sz w:val="24"/>
          <w:szCs w:val="24"/>
        </w:rPr>
      </w:pPr>
      <w:r w:rsidRPr="00003B21">
        <w:rPr>
          <w:rFonts w:ascii="Times New Roman" w:hAnsi="Times New Roman" w:cs="Times New Roman"/>
          <w:sz w:val="24"/>
          <w:szCs w:val="24"/>
        </w:rPr>
        <w:lastRenderedPageBreak/>
        <w:t>Creative destruction refers to dismantling long-standing activities to enhance innovation and was first coined in 1942 by economist Joseph Schumpeter</w:t>
      </w:r>
      <w:r w:rsidR="003D1B9F">
        <w:rPr>
          <w:rFonts w:ascii="Times New Roman" w:hAnsi="Times New Roman" w:cs="Times New Roman"/>
          <w:sz w:val="24"/>
          <w:szCs w:val="24"/>
        </w:rPr>
        <w:t xml:space="preserve"> </w:t>
      </w:r>
      <w:bookmarkStart w:id="0" w:name="_Hlk54529304"/>
      <w:r w:rsidR="003D1B9F">
        <w:rPr>
          <w:rFonts w:ascii="Times New Roman" w:hAnsi="Times New Roman" w:cs="Times New Roman"/>
          <w:sz w:val="24"/>
          <w:szCs w:val="24"/>
        </w:rPr>
        <w:t>(</w:t>
      </w:r>
      <w:r w:rsidR="003D1B9F" w:rsidRPr="003D1B9F">
        <w:rPr>
          <w:rFonts w:ascii="Times New Roman" w:hAnsi="Times New Roman" w:cs="Times New Roman"/>
          <w:sz w:val="24"/>
          <w:szCs w:val="24"/>
        </w:rPr>
        <w:t>Pacheco,</w:t>
      </w:r>
      <w:r w:rsidR="003D1B9F">
        <w:rPr>
          <w:rFonts w:ascii="Times New Roman" w:hAnsi="Times New Roman" w:cs="Times New Roman"/>
          <w:sz w:val="24"/>
          <w:szCs w:val="24"/>
        </w:rPr>
        <w:t xml:space="preserve"> et al. 2017)</w:t>
      </w:r>
      <w:bookmarkEnd w:id="0"/>
      <w:r w:rsidRPr="00003B21">
        <w:rPr>
          <w:rFonts w:ascii="Times New Roman" w:hAnsi="Times New Roman" w:cs="Times New Roman"/>
          <w:sz w:val="24"/>
          <w:szCs w:val="24"/>
        </w:rPr>
        <w:t xml:space="preserve">. The theories and concepts were described as innovations in manufacturing, which, as a result, improves production. Reflecting on classroom learning, I found the concepts </w:t>
      </w:r>
      <w:r w:rsidR="008C2A08" w:rsidRPr="00003B21">
        <w:rPr>
          <w:rFonts w:ascii="Times New Roman" w:hAnsi="Times New Roman" w:cs="Times New Roman"/>
          <w:sz w:val="24"/>
          <w:szCs w:val="24"/>
        </w:rPr>
        <w:t>and theories as well as</w:t>
      </w:r>
      <w:r w:rsidRPr="00003B21">
        <w:rPr>
          <w:rFonts w:ascii="Times New Roman" w:hAnsi="Times New Roman" w:cs="Times New Roman"/>
          <w:sz w:val="24"/>
          <w:szCs w:val="24"/>
        </w:rPr>
        <w:t xml:space="preserve"> the innovation of </w:t>
      </w:r>
      <w:r w:rsidR="00623E11" w:rsidRPr="00003B21">
        <w:rPr>
          <w:rFonts w:ascii="Times New Roman" w:hAnsi="Times New Roman" w:cs="Times New Roman"/>
          <w:sz w:val="24"/>
          <w:szCs w:val="24"/>
        </w:rPr>
        <w:t>technology</w:t>
      </w:r>
      <w:r w:rsidRPr="00003B21">
        <w:rPr>
          <w:rFonts w:ascii="Times New Roman" w:hAnsi="Times New Roman" w:cs="Times New Roman"/>
          <w:sz w:val="24"/>
          <w:szCs w:val="24"/>
        </w:rPr>
        <w:t xml:space="preserve"> </w:t>
      </w:r>
      <w:r w:rsidR="008C2A08" w:rsidRPr="00003B21">
        <w:rPr>
          <w:rFonts w:ascii="Times New Roman" w:hAnsi="Times New Roman" w:cs="Times New Roman"/>
          <w:sz w:val="24"/>
          <w:szCs w:val="24"/>
        </w:rPr>
        <w:t xml:space="preserve">fascinating, and they </w:t>
      </w:r>
      <w:r w:rsidRPr="00003B21">
        <w:rPr>
          <w:rFonts w:ascii="Times New Roman" w:hAnsi="Times New Roman" w:cs="Times New Roman"/>
          <w:sz w:val="24"/>
          <w:szCs w:val="24"/>
        </w:rPr>
        <w:t>attracted my attention</w:t>
      </w:r>
      <w:r w:rsidR="008C2A08" w:rsidRPr="00003B21">
        <w:rPr>
          <w:rFonts w:ascii="Times New Roman" w:hAnsi="Times New Roman" w:cs="Times New Roman"/>
          <w:sz w:val="24"/>
          <w:szCs w:val="24"/>
        </w:rPr>
        <w:t>. I must admit this is whe</w:t>
      </w:r>
      <w:r w:rsidR="001250BC" w:rsidRPr="00003B21">
        <w:rPr>
          <w:rFonts w:ascii="Times New Roman" w:hAnsi="Times New Roman" w:cs="Times New Roman"/>
          <w:sz w:val="24"/>
          <w:szCs w:val="24"/>
        </w:rPr>
        <w:t>re</w:t>
      </w:r>
      <w:r w:rsidR="008C2A08" w:rsidRPr="00003B21">
        <w:rPr>
          <w:rFonts w:ascii="Times New Roman" w:hAnsi="Times New Roman" w:cs="Times New Roman"/>
          <w:sz w:val="24"/>
          <w:szCs w:val="24"/>
        </w:rPr>
        <w:t xml:space="preserve"> I was more engaged in class</w:t>
      </w:r>
      <w:r w:rsidRPr="00003B21">
        <w:rPr>
          <w:rFonts w:ascii="Times New Roman" w:hAnsi="Times New Roman" w:cs="Times New Roman"/>
          <w:sz w:val="24"/>
          <w:szCs w:val="24"/>
        </w:rPr>
        <w:t>.</w:t>
      </w:r>
      <w:r w:rsidR="008C2A08" w:rsidRPr="00003B21">
        <w:rPr>
          <w:rFonts w:ascii="Times New Roman" w:hAnsi="Times New Roman" w:cs="Times New Roman"/>
          <w:sz w:val="24"/>
          <w:szCs w:val="24"/>
        </w:rPr>
        <w:t xml:space="preserve"> I love technology as well as entrepreneurship.</w:t>
      </w:r>
      <w:r w:rsidRPr="00003B21">
        <w:rPr>
          <w:rFonts w:ascii="Times New Roman" w:hAnsi="Times New Roman" w:cs="Times New Roman"/>
          <w:sz w:val="24"/>
          <w:szCs w:val="24"/>
        </w:rPr>
        <w:t xml:space="preserve"> My engagement was due to my curiosity to understand how creative destruction innovations such as technological advancements, especially the internet, have resulted in the industrial process mutation. </w:t>
      </w:r>
    </w:p>
    <w:p w14:paraId="14751640" w14:textId="5499FC6A" w:rsidR="006D2651" w:rsidRPr="00003B21" w:rsidRDefault="00C33B82" w:rsidP="00003B21">
      <w:pPr>
        <w:spacing w:line="480" w:lineRule="auto"/>
        <w:rPr>
          <w:rFonts w:ascii="Times New Roman" w:hAnsi="Times New Roman" w:cs="Times New Roman"/>
          <w:sz w:val="24"/>
          <w:szCs w:val="24"/>
        </w:rPr>
      </w:pPr>
      <w:r w:rsidRPr="00003B21">
        <w:rPr>
          <w:rFonts w:ascii="Times New Roman" w:hAnsi="Times New Roman" w:cs="Times New Roman"/>
          <w:sz w:val="24"/>
          <w:szCs w:val="24"/>
        </w:rPr>
        <w:t xml:space="preserve"> </w:t>
      </w:r>
      <w:r w:rsidR="00003B21">
        <w:rPr>
          <w:rFonts w:ascii="Times New Roman" w:hAnsi="Times New Roman" w:cs="Times New Roman"/>
          <w:sz w:val="24"/>
          <w:szCs w:val="24"/>
        </w:rPr>
        <w:tab/>
      </w:r>
      <w:r w:rsidRPr="00003B21">
        <w:rPr>
          <w:rFonts w:ascii="Times New Roman" w:hAnsi="Times New Roman" w:cs="Times New Roman"/>
          <w:sz w:val="24"/>
          <w:szCs w:val="24"/>
        </w:rPr>
        <w:t xml:space="preserve">Creative destruction often </w:t>
      </w:r>
      <w:r w:rsidR="008076AA" w:rsidRPr="00003B21">
        <w:rPr>
          <w:rFonts w:ascii="Times New Roman" w:hAnsi="Times New Roman" w:cs="Times New Roman"/>
          <w:sz w:val="24"/>
          <w:szCs w:val="24"/>
        </w:rPr>
        <w:t>is</w:t>
      </w:r>
      <w:r w:rsidRPr="00003B21">
        <w:rPr>
          <w:rFonts w:ascii="Times New Roman" w:hAnsi="Times New Roman" w:cs="Times New Roman"/>
          <w:sz w:val="24"/>
          <w:szCs w:val="24"/>
        </w:rPr>
        <w:t xml:space="preserve"> used to explain the disruptive technologies like the railroads and the internet in our current time. The internet has worked in various diverse aspects to revolutionize the economy's structure from within while destroying the </w:t>
      </w:r>
      <w:r w:rsidR="00CA56B7">
        <w:rPr>
          <w:rFonts w:ascii="Times New Roman" w:hAnsi="Times New Roman" w:cs="Times New Roman"/>
          <w:sz w:val="24"/>
          <w:szCs w:val="24"/>
        </w:rPr>
        <w:t>existing</w:t>
      </w:r>
      <w:r w:rsidRPr="00003B21">
        <w:rPr>
          <w:rFonts w:ascii="Times New Roman" w:hAnsi="Times New Roman" w:cs="Times New Roman"/>
          <w:sz w:val="24"/>
          <w:szCs w:val="24"/>
        </w:rPr>
        <w:t xml:space="preserve"> o</w:t>
      </w:r>
      <w:r w:rsidR="008C2A08" w:rsidRPr="00003B21">
        <w:rPr>
          <w:rFonts w:ascii="Times New Roman" w:hAnsi="Times New Roman" w:cs="Times New Roman"/>
          <w:sz w:val="24"/>
          <w:szCs w:val="24"/>
        </w:rPr>
        <w:t>n</w:t>
      </w:r>
      <w:r w:rsidRPr="00003B21">
        <w:rPr>
          <w:rFonts w:ascii="Times New Roman" w:hAnsi="Times New Roman" w:cs="Times New Roman"/>
          <w:sz w:val="24"/>
          <w:szCs w:val="24"/>
        </w:rPr>
        <w:t>e</w:t>
      </w:r>
      <w:r w:rsidR="008C2A08" w:rsidRPr="00003B21">
        <w:rPr>
          <w:rFonts w:ascii="Times New Roman" w:hAnsi="Times New Roman" w:cs="Times New Roman"/>
          <w:sz w:val="24"/>
          <w:szCs w:val="24"/>
        </w:rPr>
        <w:t xml:space="preserve"> and building a new one. The creative destruction theory assumes the assumptions and the </w:t>
      </w:r>
      <w:r w:rsidR="00623E11" w:rsidRPr="00003B21">
        <w:rPr>
          <w:rFonts w:ascii="Times New Roman" w:hAnsi="Times New Roman" w:cs="Times New Roman"/>
          <w:sz w:val="24"/>
          <w:szCs w:val="24"/>
        </w:rPr>
        <w:t>long-standing</w:t>
      </w:r>
      <w:r w:rsidR="008C2A08" w:rsidRPr="00003B21">
        <w:rPr>
          <w:rFonts w:ascii="Times New Roman" w:hAnsi="Times New Roman" w:cs="Times New Roman"/>
          <w:sz w:val="24"/>
          <w:szCs w:val="24"/>
        </w:rPr>
        <w:t xml:space="preserve"> positioning opts to be routed to free up the resources and deploy the energy for innovation.</w:t>
      </w:r>
      <w:r w:rsidR="008076AA" w:rsidRPr="00003B21">
        <w:rPr>
          <w:rFonts w:ascii="Times New Roman" w:hAnsi="Times New Roman" w:cs="Times New Roman"/>
          <w:sz w:val="24"/>
          <w:szCs w:val="24"/>
        </w:rPr>
        <w:t xml:space="preserve"> Destruction of these </w:t>
      </w:r>
      <w:r w:rsidR="00623E11" w:rsidRPr="00003B21">
        <w:rPr>
          <w:rFonts w:ascii="Times New Roman" w:hAnsi="Times New Roman" w:cs="Times New Roman"/>
          <w:sz w:val="24"/>
          <w:szCs w:val="24"/>
        </w:rPr>
        <w:t>arrangements</w:t>
      </w:r>
      <w:r w:rsidR="008076AA" w:rsidRPr="00003B21">
        <w:rPr>
          <w:rFonts w:ascii="Times New Roman" w:hAnsi="Times New Roman" w:cs="Times New Roman"/>
          <w:sz w:val="24"/>
          <w:szCs w:val="24"/>
        </w:rPr>
        <w:t xml:space="preserve"> enhances innovation in the field of entrepreneurship, resulting in the economic structure </w:t>
      </w:r>
      <w:r w:rsidR="00623E11" w:rsidRPr="00003B21">
        <w:rPr>
          <w:rFonts w:ascii="Times New Roman" w:hAnsi="Times New Roman" w:cs="Times New Roman"/>
          <w:sz w:val="24"/>
          <w:szCs w:val="24"/>
        </w:rPr>
        <w:t>revolutionization</w:t>
      </w:r>
      <w:r w:rsidR="008076AA" w:rsidRPr="00003B21">
        <w:rPr>
          <w:rFonts w:ascii="Times New Roman" w:hAnsi="Times New Roman" w:cs="Times New Roman"/>
          <w:sz w:val="24"/>
          <w:szCs w:val="24"/>
        </w:rPr>
        <w:t>.</w:t>
      </w:r>
      <w:r w:rsidR="001250BC" w:rsidRPr="00003B21">
        <w:rPr>
          <w:rFonts w:ascii="Times New Roman" w:hAnsi="Times New Roman" w:cs="Times New Roman"/>
          <w:sz w:val="24"/>
          <w:szCs w:val="24"/>
        </w:rPr>
        <w:t xml:space="preserve"> According to the lecturer, economic development </w:t>
      </w:r>
      <w:r w:rsidR="00533FC4" w:rsidRPr="00003B21">
        <w:rPr>
          <w:rFonts w:ascii="Times New Roman" w:hAnsi="Times New Roman" w:cs="Times New Roman"/>
          <w:sz w:val="24"/>
          <w:szCs w:val="24"/>
        </w:rPr>
        <w:t>is termed as the expected outcome of determinants internal to the market</w:t>
      </w:r>
      <w:r w:rsidR="00003B21" w:rsidRPr="00003B21">
        <w:t xml:space="preserve"> </w:t>
      </w:r>
      <w:r w:rsidR="00003B21">
        <w:t>(</w:t>
      </w:r>
      <w:r w:rsidR="00003B21" w:rsidRPr="00003B21">
        <w:rPr>
          <w:rFonts w:ascii="Times New Roman" w:hAnsi="Times New Roman" w:cs="Times New Roman"/>
          <w:sz w:val="24"/>
          <w:szCs w:val="24"/>
        </w:rPr>
        <w:t>Bloch</w:t>
      </w:r>
      <w:r w:rsidR="00003B21">
        <w:rPr>
          <w:rFonts w:ascii="Times New Roman" w:hAnsi="Times New Roman" w:cs="Times New Roman"/>
          <w:sz w:val="24"/>
          <w:szCs w:val="24"/>
        </w:rPr>
        <w:t xml:space="preserve"> </w:t>
      </w:r>
      <w:r w:rsidR="00003B21" w:rsidRPr="00003B21">
        <w:rPr>
          <w:rFonts w:ascii="Times New Roman" w:hAnsi="Times New Roman" w:cs="Times New Roman"/>
          <w:sz w:val="24"/>
          <w:szCs w:val="24"/>
        </w:rPr>
        <w:t>&amp; Metcalfe,</w:t>
      </w:r>
      <w:r w:rsidR="00003B21">
        <w:rPr>
          <w:rFonts w:ascii="Times New Roman" w:hAnsi="Times New Roman" w:cs="Times New Roman"/>
          <w:sz w:val="24"/>
          <w:szCs w:val="24"/>
        </w:rPr>
        <w:t xml:space="preserve"> </w:t>
      </w:r>
      <w:r w:rsidR="00003B21" w:rsidRPr="00003B21">
        <w:rPr>
          <w:rFonts w:ascii="Times New Roman" w:hAnsi="Times New Roman" w:cs="Times New Roman"/>
          <w:sz w:val="24"/>
          <w:szCs w:val="24"/>
        </w:rPr>
        <w:t>2018)</w:t>
      </w:r>
      <w:r w:rsidR="00533FC4" w:rsidRPr="00003B21">
        <w:rPr>
          <w:rFonts w:ascii="Times New Roman" w:hAnsi="Times New Roman" w:cs="Times New Roman"/>
          <w:sz w:val="24"/>
          <w:szCs w:val="24"/>
        </w:rPr>
        <w:t>. This was helpful to me as it made me understand clearly that the profit-seeking opportunity establishes it.</w:t>
      </w:r>
    </w:p>
    <w:p w14:paraId="3DE8ACAB" w14:textId="25901B1F" w:rsidR="00623E11" w:rsidRPr="00003B21" w:rsidRDefault="00C33B82" w:rsidP="00003B21">
      <w:pPr>
        <w:spacing w:line="480" w:lineRule="auto"/>
        <w:ind w:firstLine="720"/>
        <w:rPr>
          <w:rFonts w:ascii="Times New Roman" w:hAnsi="Times New Roman" w:cs="Times New Roman"/>
          <w:sz w:val="24"/>
          <w:szCs w:val="24"/>
        </w:rPr>
      </w:pPr>
      <w:r w:rsidRPr="00003B21">
        <w:rPr>
          <w:rFonts w:ascii="Times New Roman" w:hAnsi="Times New Roman" w:cs="Times New Roman"/>
          <w:sz w:val="24"/>
          <w:szCs w:val="24"/>
        </w:rPr>
        <w:t xml:space="preserve">A number of aspects of the creative destruction theory left me </w:t>
      </w:r>
      <w:r w:rsidR="00E82C95" w:rsidRPr="00003B21">
        <w:rPr>
          <w:rFonts w:ascii="Times New Roman" w:hAnsi="Times New Roman" w:cs="Times New Roman"/>
          <w:sz w:val="24"/>
          <w:szCs w:val="24"/>
        </w:rPr>
        <w:t>surprised</w:t>
      </w:r>
      <w:r w:rsidR="00FD7183" w:rsidRPr="00003B21">
        <w:rPr>
          <w:rFonts w:ascii="Times New Roman" w:hAnsi="Times New Roman" w:cs="Times New Roman"/>
          <w:sz w:val="24"/>
          <w:szCs w:val="24"/>
        </w:rPr>
        <w:t xml:space="preserve">, such as its perception of economic as a dynamic and organic procedure. This view stands in sharp disparity with the static economics mathematical models. Equilibrium ceases to </w:t>
      </w:r>
      <w:r w:rsidR="00E82C95" w:rsidRPr="00003B21">
        <w:rPr>
          <w:rFonts w:ascii="Times New Roman" w:hAnsi="Times New Roman" w:cs="Times New Roman"/>
          <w:sz w:val="24"/>
          <w:szCs w:val="24"/>
        </w:rPr>
        <w:t xml:space="preserve">be </w:t>
      </w:r>
      <w:r w:rsidR="00FD7183" w:rsidRPr="00003B21">
        <w:rPr>
          <w:rFonts w:ascii="Times New Roman" w:hAnsi="Times New Roman" w:cs="Times New Roman"/>
          <w:sz w:val="24"/>
          <w:szCs w:val="24"/>
        </w:rPr>
        <w:t xml:space="preserve">the market process end goal. Conversely, the majority of the fluctuating dynamics are replaced continuously or reshaped </w:t>
      </w:r>
      <w:r w:rsidR="00FD7183" w:rsidRPr="00003B21">
        <w:rPr>
          <w:rFonts w:ascii="Times New Roman" w:hAnsi="Times New Roman" w:cs="Times New Roman"/>
          <w:sz w:val="24"/>
          <w:szCs w:val="24"/>
        </w:rPr>
        <w:lastRenderedPageBreak/>
        <w:t xml:space="preserve">by competition and innovation. As the word destruction suggests, the procedure inevitably leads to winners and losers. Therefore, workers and entrepreneurs in the new technologies will inevitably influence disequilibrium and emphasize new opportunities for profit. As a result, they are leaving the workers and producers committed </w:t>
      </w:r>
      <w:r w:rsidR="00E82C95" w:rsidRPr="00003B21">
        <w:rPr>
          <w:rFonts w:ascii="Times New Roman" w:hAnsi="Times New Roman" w:cs="Times New Roman"/>
          <w:sz w:val="24"/>
          <w:szCs w:val="24"/>
        </w:rPr>
        <w:t>to the older technology stranded. The aspects are surprising in a way, especially on the reshaping and replacing of the fluctuating dynamics through innovation and competition. Additionally, the sharp disparity of the mathematical models of the static economics aspect is interesting in many aspects.</w:t>
      </w:r>
    </w:p>
    <w:p w14:paraId="246D464F" w14:textId="28FCE31A" w:rsidR="00B316CA" w:rsidRPr="00003B21" w:rsidRDefault="00C33B82" w:rsidP="00003B21">
      <w:pPr>
        <w:spacing w:line="480" w:lineRule="auto"/>
        <w:ind w:firstLine="720"/>
        <w:rPr>
          <w:rFonts w:ascii="Times New Roman" w:hAnsi="Times New Roman" w:cs="Times New Roman"/>
          <w:sz w:val="24"/>
          <w:szCs w:val="24"/>
        </w:rPr>
      </w:pPr>
      <w:r w:rsidRPr="00003B21">
        <w:rPr>
          <w:rFonts w:ascii="Times New Roman" w:hAnsi="Times New Roman" w:cs="Times New Roman"/>
          <w:sz w:val="24"/>
          <w:szCs w:val="24"/>
        </w:rPr>
        <w:t>However, the fact that the creative destruction concepts and theories forced a number of laborers</w:t>
      </w:r>
      <w:r w:rsidR="008F62B3" w:rsidRPr="00003B21">
        <w:rPr>
          <w:rFonts w:ascii="Times New Roman" w:hAnsi="Times New Roman" w:cs="Times New Roman"/>
          <w:sz w:val="24"/>
          <w:szCs w:val="24"/>
        </w:rPr>
        <w:t xml:space="preserve"> out of work and displaced the older market left me puzzled and confused. These aspects fail to make me fail to understand how the creative destruction could not address the issue of forcing or replacing the laborers out of work rather than addressing the issue to incorporate or accommodate all the workers. In reflection of this, taking the internet as an example, it is perhaps the most encompassing creative destruction example</w:t>
      </w:r>
      <w:r w:rsidR="003D1B9F">
        <w:rPr>
          <w:rFonts w:ascii="Times New Roman" w:hAnsi="Times New Roman" w:cs="Times New Roman"/>
          <w:sz w:val="24"/>
          <w:szCs w:val="24"/>
        </w:rPr>
        <w:t xml:space="preserve"> </w:t>
      </w:r>
      <w:r w:rsidR="003D1B9F" w:rsidRPr="003D1B9F">
        <w:rPr>
          <w:rFonts w:ascii="Times New Roman" w:hAnsi="Times New Roman" w:cs="Times New Roman"/>
          <w:sz w:val="24"/>
          <w:szCs w:val="24"/>
        </w:rPr>
        <w:t>(Pacheco, et al. 2017)</w:t>
      </w:r>
      <w:r w:rsidR="008F62B3" w:rsidRPr="00003B21">
        <w:rPr>
          <w:rFonts w:ascii="Times New Roman" w:hAnsi="Times New Roman" w:cs="Times New Roman"/>
          <w:sz w:val="24"/>
          <w:szCs w:val="24"/>
        </w:rPr>
        <w:t xml:space="preserve">. Instead of it contributing to losers at a high rate, I think it should have </w:t>
      </w:r>
      <w:r w:rsidR="001250BC" w:rsidRPr="00003B21">
        <w:rPr>
          <w:rFonts w:ascii="Times New Roman" w:hAnsi="Times New Roman" w:cs="Times New Roman"/>
          <w:sz w:val="24"/>
          <w:szCs w:val="24"/>
        </w:rPr>
        <w:t>led to something better of the same. This aspect left me confused. However, the process of evolutionary rewards innovations and improvements and punishes less effective in organizing resources ways. The trend follows, therefore, is towards higher standards of living. Progress and growth overall.</w:t>
      </w:r>
      <w:r w:rsidR="008F62B3" w:rsidRPr="00003B21">
        <w:rPr>
          <w:rFonts w:ascii="Times New Roman" w:hAnsi="Times New Roman" w:cs="Times New Roman"/>
          <w:sz w:val="24"/>
          <w:szCs w:val="24"/>
        </w:rPr>
        <w:t xml:space="preserve"> </w:t>
      </w:r>
      <w:r w:rsidRPr="00003B21">
        <w:rPr>
          <w:rFonts w:ascii="Times New Roman" w:hAnsi="Times New Roman" w:cs="Times New Roman"/>
          <w:sz w:val="24"/>
          <w:szCs w:val="24"/>
        </w:rPr>
        <w:t xml:space="preserve"> </w:t>
      </w:r>
    </w:p>
    <w:p w14:paraId="41CDD013" w14:textId="6F2FF391" w:rsidR="00E82C95" w:rsidRDefault="00E82C95" w:rsidP="00003B21">
      <w:pPr>
        <w:spacing w:line="480" w:lineRule="auto"/>
        <w:rPr>
          <w:rFonts w:ascii="Times New Roman" w:hAnsi="Times New Roman" w:cs="Times New Roman"/>
          <w:sz w:val="24"/>
          <w:szCs w:val="24"/>
        </w:rPr>
      </w:pPr>
    </w:p>
    <w:p w14:paraId="1DA00387" w14:textId="1EB423A4" w:rsidR="00003B21" w:rsidRDefault="00003B21" w:rsidP="00003B21">
      <w:pPr>
        <w:spacing w:line="480" w:lineRule="auto"/>
        <w:rPr>
          <w:rFonts w:ascii="Times New Roman" w:hAnsi="Times New Roman" w:cs="Times New Roman"/>
          <w:sz w:val="24"/>
          <w:szCs w:val="24"/>
        </w:rPr>
      </w:pPr>
    </w:p>
    <w:p w14:paraId="7FC81CFF" w14:textId="3B0D5B59" w:rsidR="00003B21" w:rsidRDefault="00003B21" w:rsidP="00003B21">
      <w:pPr>
        <w:spacing w:line="480" w:lineRule="auto"/>
        <w:rPr>
          <w:rFonts w:ascii="Times New Roman" w:hAnsi="Times New Roman" w:cs="Times New Roman"/>
          <w:sz w:val="24"/>
          <w:szCs w:val="24"/>
        </w:rPr>
      </w:pPr>
    </w:p>
    <w:p w14:paraId="0A7630CA" w14:textId="733A657C" w:rsidR="00003B21" w:rsidRDefault="00003B21" w:rsidP="00003B21">
      <w:pPr>
        <w:spacing w:line="480" w:lineRule="auto"/>
        <w:rPr>
          <w:rFonts w:ascii="Times New Roman" w:hAnsi="Times New Roman" w:cs="Times New Roman"/>
          <w:sz w:val="24"/>
          <w:szCs w:val="24"/>
        </w:rPr>
      </w:pPr>
    </w:p>
    <w:p w14:paraId="14BB88D3" w14:textId="797CB208" w:rsidR="00003B21" w:rsidRDefault="00003B21" w:rsidP="00003B21">
      <w:pPr>
        <w:spacing w:line="480" w:lineRule="auto"/>
        <w:rPr>
          <w:rFonts w:ascii="Times New Roman" w:hAnsi="Times New Roman" w:cs="Times New Roman"/>
          <w:sz w:val="24"/>
          <w:szCs w:val="24"/>
        </w:rPr>
      </w:pPr>
    </w:p>
    <w:p w14:paraId="3FC6E3A1" w14:textId="35F65881" w:rsidR="00003B21" w:rsidRDefault="00003B21" w:rsidP="00003B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6AE2055" w14:textId="239D7678" w:rsidR="00003B21" w:rsidRDefault="00003B21" w:rsidP="00003B21">
      <w:pPr>
        <w:spacing w:line="480" w:lineRule="auto"/>
        <w:ind w:left="720" w:hanging="720"/>
        <w:rPr>
          <w:rFonts w:ascii="Times New Roman" w:hAnsi="Times New Roman" w:cs="Times New Roman"/>
          <w:sz w:val="24"/>
          <w:szCs w:val="24"/>
        </w:rPr>
      </w:pPr>
      <w:bookmarkStart w:id="1" w:name="_Hlk54529169"/>
      <w:r w:rsidRPr="00003B21">
        <w:rPr>
          <w:rFonts w:ascii="Times New Roman" w:hAnsi="Times New Roman" w:cs="Times New Roman"/>
          <w:sz w:val="24"/>
          <w:szCs w:val="24"/>
        </w:rPr>
        <w:t xml:space="preserve">Bloch, H., &amp; Metcalfe, S. (2018). </w:t>
      </w:r>
      <w:bookmarkEnd w:id="1"/>
      <w:r w:rsidRPr="00003B21">
        <w:rPr>
          <w:rFonts w:ascii="Times New Roman" w:hAnsi="Times New Roman" w:cs="Times New Roman"/>
          <w:sz w:val="24"/>
          <w:szCs w:val="24"/>
        </w:rPr>
        <w:t>Innovation, creative destruction, and price theory. Industrial and Corporate Change, 27(1), 1-13.</w:t>
      </w:r>
    </w:p>
    <w:p w14:paraId="6AD6954F" w14:textId="12EC7987" w:rsidR="00003B21" w:rsidRPr="00003B21" w:rsidRDefault="00003B21" w:rsidP="00003B21">
      <w:pPr>
        <w:spacing w:line="480" w:lineRule="auto"/>
        <w:ind w:left="720" w:hanging="720"/>
        <w:rPr>
          <w:rFonts w:ascii="Times New Roman" w:hAnsi="Times New Roman" w:cs="Times New Roman"/>
          <w:sz w:val="24"/>
          <w:szCs w:val="24"/>
        </w:rPr>
      </w:pPr>
      <w:bookmarkStart w:id="2" w:name="_Hlk54529229"/>
      <w:r w:rsidRPr="00003B21">
        <w:rPr>
          <w:rFonts w:ascii="Times New Roman" w:hAnsi="Times New Roman" w:cs="Times New Roman"/>
          <w:sz w:val="24"/>
          <w:szCs w:val="24"/>
        </w:rPr>
        <w:t>Pacheco,</w:t>
      </w:r>
      <w:bookmarkEnd w:id="2"/>
      <w:r w:rsidRPr="00003B21">
        <w:rPr>
          <w:rFonts w:ascii="Times New Roman" w:hAnsi="Times New Roman" w:cs="Times New Roman"/>
          <w:sz w:val="24"/>
          <w:szCs w:val="24"/>
        </w:rPr>
        <w:t xml:space="preserve"> R. C., ManhÃes, M., &amp; Maldonado, M. U. (2017). Innovation, interdisciplinarity and creative destruction. The Oxford handbook of interdisciplinarity, 2nd edn. Oxford University Press, Oxford, 303-318.</w:t>
      </w:r>
    </w:p>
    <w:sectPr w:rsidR="00003B21" w:rsidRPr="00003B21" w:rsidSect="00003B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9B73EA" w14:textId="77777777" w:rsidR="00A760D1" w:rsidRDefault="00A760D1" w:rsidP="00003B21">
      <w:pPr>
        <w:spacing w:after="0" w:line="240" w:lineRule="auto"/>
      </w:pPr>
      <w:r>
        <w:separator/>
      </w:r>
    </w:p>
  </w:endnote>
  <w:endnote w:type="continuationSeparator" w:id="0">
    <w:p w14:paraId="5245FA86" w14:textId="77777777" w:rsidR="00A760D1" w:rsidRDefault="00A760D1" w:rsidP="00003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0C907A" w14:textId="77777777" w:rsidR="00A760D1" w:rsidRDefault="00A760D1" w:rsidP="00003B21">
      <w:pPr>
        <w:spacing w:after="0" w:line="240" w:lineRule="auto"/>
      </w:pPr>
      <w:r>
        <w:separator/>
      </w:r>
    </w:p>
  </w:footnote>
  <w:footnote w:type="continuationSeparator" w:id="0">
    <w:p w14:paraId="69AF28A4" w14:textId="77777777" w:rsidR="00A760D1" w:rsidRDefault="00A760D1" w:rsidP="00003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0726654"/>
      <w:docPartObj>
        <w:docPartGallery w:val="Page Numbers (Top of Page)"/>
        <w:docPartUnique/>
      </w:docPartObj>
    </w:sdtPr>
    <w:sdtEndPr>
      <w:rPr>
        <w:noProof/>
      </w:rPr>
    </w:sdtEndPr>
    <w:sdtContent>
      <w:p w14:paraId="7932157D" w14:textId="797A169B" w:rsidR="00003B21" w:rsidRDefault="00003B2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EF83981" w14:textId="2C8B27DA" w:rsidR="00003B21" w:rsidRPr="00003B21" w:rsidRDefault="00003B21">
    <w:pPr>
      <w:pStyle w:val="Header"/>
      <w:rPr>
        <w:rFonts w:ascii="Times New Roman" w:hAnsi="Times New Roman" w:cs="Times New Roman"/>
        <w:sz w:val="24"/>
        <w:szCs w:val="24"/>
      </w:rPr>
    </w:pPr>
    <w:r w:rsidRPr="00003B21">
      <w:rPr>
        <w:rFonts w:ascii="Times New Roman" w:hAnsi="Times New Roman" w:cs="Times New Roman"/>
        <w:sz w:val="24"/>
        <w:szCs w:val="24"/>
      </w:rPr>
      <w:t>CREATIVE DESTRUCTION.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4560014"/>
      <w:docPartObj>
        <w:docPartGallery w:val="Page Numbers (Top of Page)"/>
        <w:docPartUnique/>
      </w:docPartObj>
    </w:sdtPr>
    <w:sdtEndPr>
      <w:rPr>
        <w:noProof/>
      </w:rPr>
    </w:sdtEndPr>
    <w:sdtContent>
      <w:p w14:paraId="0B9D1477" w14:textId="0085020D" w:rsidR="00003B21" w:rsidRDefault="00003B2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DDD323D" w14:textId="0A4CA769" w:rsidR="00003B21" w:rsidRPr="00003B21" w:rsidRDefault="00003B21">
    <w:pPr>
      <w:pStyle w:val="Header"/>
      <w:rPr>
        <w:rFonts w:ascii="Times New Roman" w:hAnsi="Times New Roman" w:cs="Times New Roman"/>
        <w:sz w:val="24"/>
        <w:szCs w:val="24"/>
      </w:rPr>
    </w:pPr>
    <w:r w:rsidRPr="00003B21">
      <w:rPr>
        <w:rFonts w:ascii="Times New Roman" w:hAnsi="Times New Roman" w:cs="Times New Roman"/>
        <w:sz w:val="24"/>
        <w:szCs w:val="24"/>
      </w:rPr>
      <w:t>Running Head: CREATIVE DESTRUCTION.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A9F"/>
    <w:rsid w:val="00003B21"/>
    <w:rsid w:val="001250BC"/>
    <w:rsid w:val="00284A4E"/>
    <w:rsid w:val="003D1B9F"/>
    <w:rsid w:val="00533FC4"/>
    <w:rsid w:val="00623E11"/>
    <w:rsid w:val="00683881"/>
    <w:rsid w:val="006D2651"/>
    <w:rsid w:val="006F7A38"/>
    <w:rsid w:val="008076AA"/>
    <w:rsid w:val="008C2A08"/>
    <w:rsid w:val="008F62B3"/>
    <w:rsid w:val="00A760D1"/>
    <w:rsid w:val="00B316CA"/>
    <w:rsid w:val="00C04A9F"/>
    <w:rsid w:val="00C33B82"/>
    <w:rsid w:val="00CA56B7"/>
    <w:rsid w:val="00E82C95"/>
    <w:rsid w:val="00FD7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870E1"/>
  <w15:chartTrackingRefBased/>
  <w15:docId w15:val="{3A57EE1F-5935-428D-B34E-F9919134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B21"/>
  </w:style>
  <w:style w:type="paragraph" w:styleId="Footer">
    <w:name w:val="footer"/>
    <w:basedOn w:val="Normal"/>
    <w:link w:val="FooterChar"/>
    <w:uiPriority w:val="99"/>
    <w:unhideWhenUsed/>
    <w:rsid w:val="00003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2020-10-25T11:42:00Z</dcterms:created>
  <dcterms:modified xsi:type="dcterms:W3CDTF">2020-10-25T11:53:00Z</dcterms:modified>
</cp:coreProperties>
</file>